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011BC7" w:rsidRPr="00D04760" w:rsidRDefault="00297326" w:rsidP="00011BC7">
      <w:pPr>
        <w:pStyle w:val="NormalWeb"/>
        <w:spacing w:before="0" w:beforeAutospacing="0" w:after="0" w:afterAutospacing="0"/>
        <w:jc w:val="both"/>
      </w:pPr>
      <w:r w:rsidRPr="007A6AC3">
        <w:rPr>
          <w:b/>
        </w:rPr>
        <w:t xml:space="preserve">KONUSU: </w:t>
      </w:r>
      <w:r w:rsidR="00011BC7" w:rsidRPr="00D04760">
        <w:rPr>
          <w:b/>
        </w:rPr>
        <w:t>MİLLİ ELEKTRİKLİ TREN SETİ 225 KM/H PROJESİ KAPSAMINDA BİSTRO EKİPMANLARI ALIMI</w:t>
      </w:r>
      <w:r w:rsidR="00011BC7" w:rsidRPr="00D04760">
        <w:t xml:space="preserve"> </w:t>
      </w:r>
    </w:p>
    <w:p w:rsidR="00011BC7" w:rsidRPr="00D04760" w:rsidRDefault="00011BC7" w:rsidP="00011BC7">
      <w:pPr>
        <w:pStyle w:val="NormalWeb"/>
        <w:spacing w:before="0" w:beforeAutospacing="0" w:after="0" w:afterAutospacing="0"/>
        <w:jc w:val="both"/>
      </w:pPr>
      <w:r w:rsidRPr="00D04760">
        <w:rPr>
          <w:b/>
        </w:rPr>
        <w:t>DOSYA NO</w:t>
      </w:r>
      <w:r w:rsidRPr="00D04760">
        <w:t xml:space="preserve">: </w:t>
      </w:r>
      <w:r w:rsidRPr="00D04760">
        <w:rPr>
          <w:b/>
        </w:rPr>
        <w:t>326102827</w:t>
      </w:r>
    </w:p>
    <w:p w:rsidR="00297326" w:rsidRPr="00D04760" w:rsidRDefault="00297326" w:rsidP="001D24EC">
      <w:pPr>
        <w:jc w:val="both"/>
        <w:rPr>
          <w:bCs/>
          <w:i/>
          <w:iCs/>
          <w:sz w:val="24"/>
          <w:szCs w:val="24"/>
          <w:lang w:val="en-US"/>
        </w:rPr>
      </w:pPr>
      <w:r w:rsidRPr="00D04760">
        <w:rPr>
          <w:b/>
          <w:iCs/>
          <w:sz w:val="24"/>
          <w:szCs w:val="24"/>
        </w:rPr>
        <w:t xml:space="preserve">İKN (İhale kayıt numarası): </w:t>
      </w:r>
      <w:r w:rsidR="006D1D9E" w:rsidRPr="00D04760">
        <w:rPr>
          <w:b/>
          <w:iCs/>
          <w:sz w:val="24"/>
          <w:szCs w:val="24"/>
        </w:rPr>
        <w:t>2026/</w:t>
      </w:r>
      <w:r w:rsidR="00011BC7" w:rsidRPr="00D04760">
        <w:rPr>
          <w:b/>
          <w:iCs/>
          <w:sz w:val="24"/>
          <w:szCs w:val="24"/>
        </w:rPr>
        <w:t>1155580</w:t>
      </w:r>
    </w:p>
    <w:p w:rsidR="00386C35" w:rsidRPr="007A6AC3" w:rsidRDefault="00386C35" w:rsidP="001D24EC">
      <w:pPr>
        <w:jc w:val="both"/>
        <w:rPr>
          <w:b/>
          <w:sz w:val="24"/>
          <w:szCs w:val="24"/>
        </w:rPr>
      </w:pPr>
      <w:r w:rsidRPr="007A6AC3">
        <w:rPr>
          <w:b/>
          <w:sz w:val="24"/>
          <w:szCs w:val="24"/>
        </w:rPr>
        <w:t xml:space="preserve">SÖZLEŞME TARİHİ: </w:t>
      </w:r>
      <w:proofErr w:type="gramStart"/>
      <w:r w:rsidR="006D1D9E" w:rsidRPr="007A6AC3">
        <w:rPr>
          <w:b/>
          <w:sz w:val="24"/>
          <w:szCs w:val="24"/>
        </w:rPr>
        <w:t>…..</w:t>
      </w:r>
      <w:proofErr w:type="gramEnd"/>
      <w:r w:rsidR="006D1D9E" w:rsidRPr="007A6AC3">
        <w:rPr>
          <w:b/>
          <w:sz w:val="24"/>
          <w:szCs w:val="24"/>
        </w:rPr>
        <w:t xml:space="preserve"> / </w:t>
      </w:r>
      <w:proofErr w:type="gramStart"/>
      <w:r w:rsidR="006D1D9E" w:rsidRPr="007A6AC3">
        <w:rPr>
          <w:b/>
          <w:sz w:val="24"/>
          <w:szCs w:val="24"/>
        </w:rPr>
        <w:t>…..</w:t>
      </w:r>
      <w:proofErr w:type="gramEnd"/>
      <w:r w:rsidR="006D1D9E" w:rsidRPr="007A6AC3">
        <w:rPr>
          <w:b/>
          <w:sz w:val="24"/>
          <w:szCs w:val="24"/>
        </w:rPr>
        <w:t xml:space="preserve"> / 2026</w:t>
      </w:r>
    </w:p>
    <w:p w:rsidR="00386C35" w:rsidRPr="007A6AC3" w:rsidRDefault="00386C35" w:rsidP="001D24EC">
      <w:pPr>
        <w:jc w:val="both"/>
        <w:rPr>
          <w:b/>
          <w:sz w:val="24"/>
          <w:szCs w:val="24"/>
        </w:rPr>
      </w:pPr>
      <w:r w:rsidRPr="007A6AC3">
        <w:rPr>
          <w:b/>
          <w:sz w:val="24"/>
          <w:szCs w:val="24"/>
        </w:rPr>
        <w:t xml:space="preserve">SÖZLEŞME NO: </w:t>
      </w:r>
      <w:proofErr w:type="gramStart"/>
      <w:r w:rsidR="006C3E10" w:rsidRPr="007A6AC3">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3942BF" w:rsidRPr="006C3E10" w:rsidRDefault="003942BF"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lastRenderedPageBreak/>
        <w:t>5.1.</w:t>
      </w:r>
      <w:r w:rsidR="00EE41D7" w:rsidRPr="006C3E10">
        <w:rPr>
          <w:b/>
        </w:rPr>
        <w:t xml:space="preserve"> </w:t>
      </w:r>
      <w:r w:rsidRPr="006C3E10">
        <w:t>İdarenin ihtiyacı olan ve ekli listedeki miktar, tip, öze</w:t>
      </w:r>
      <w:r w:rsidR="00386C35" w:rsidRPr="006C3E10">
        <w:t xml:space="preserve">llik ve sair detayları bulunan </w:t>
      </w:r>
      <w:r w:rsidR="00011BC7" w:rsidRPr="00D04760">
        <w:rPr>
          <w:b/>
        </w:rPr>
        <w:t xml:space="preserve">Milli Elektrikli Tren Seti 225 Km/H Projesi Kapsamında Bistro Ekipmanları </w:t>
      </w:r>
      <w:r w:rsidR="00FA0954" w:rsidRPr="00D04760">
        <w:rPr>
          <w:b/>
        </w:rPr>
        <w:t>A</w:t>
      </w:r>
      <w:r w:rsidR="004B15F8" w:rsidRPr="00D04760">
        <w:rPr>
          <w:b/>
        </w:rPr>
        <w:t>lımının</w:t>
      </w:r>
      <w:r w:rsidR="006C3E10" w:rsidRPr="00EF607C">
        <w:rPr>
          <w:u w:val="dotted"/>
        </w:rPr>
        <w:t>,</w:t>
      </w:r>
      <w:r w:rsidR="00D56E4D" w:rsidRPr="00EF607C">
        <w:rPr>
          <w:b/>
          <w:u w:val="dotted"/>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D1E6C">
        <w:rPr>
          <w:rFonts w:ascii="Times New Roman" w:hAnsi="Times New Roman"/>
          <w:b w:val="0"/>
          <w:szCs w:val="24"/>
        </w:rPr>
        <w:t>...............................</w:t>
      </w:r>
      <w:proofErr w:type="gramEnd"/>
      <w:r w:rsidR="00FD1E6C">
        <w:rPr>
          <w:rFonts w:ascii="Times New Roman" w:hAnsi="Times New Roman"/>
          <w:b w:val="0"/>
          <w:szCs w:val="24"/>
        </w:rPr>
        <w:t xml:space="preserve"> (</w:t>
      </w:r>
      <w:proofErr w:type="gramStart"/>
      <w:r w:rsidR="00FD1E6C">
        <w:rPr>
          <w:rFonts w:ascii="Times New Roman" w:hAnsi="Times New Roman"/>
          <w:b w:val="0"/>
          <w:szCs w:val="24"/>
        </w:rPr>
        <w:t>……….…..………..…...…</w:t>
      </w:r>
      <w:proofErr w:type="gramEnd"/>
      <w:r w:rsidR="00FD1E6C">
        <w:rPr>
          <w:rFonts w:ascii="Times New Roman" w:hAnsi="Times New Roman"/>
          <w:b w:val="0"/>
          <w:szCs w:val="24"/>
        </w:rPr>
        <w:t>)’</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366"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40"/>
        <w:gridCol w:w="1401"/>
        <w:gridCol w:w="2301"/>
      </w:tblGrid>
      <w:tr w:rsidR="006C3E10" w:rsidRPr="004E70D1" w:rsidTr="009C539E">
        <w:trPr>
          <w:trHeight w:val="549"/>
          <w:tblCellSpacing w:w="0" w:type="dxa"/>
        </w:trPr>
        <w:tc>
          <w:tcPr>
            <w:tcW w:w="667"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10"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787"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39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1082"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9C539E">
        <w:trPr>
          <w:trHeight w:val="522"/>
          <w:tblCellSpacing w:w="0" w:type="dxa"/>
        </w:trPr>
        <w:tc>
          <w:tcPr>
            <w:tcW w:w="667" w:type="pct"/>
            <w:tcBorders>
              <w:top w:val="outset" w:sz="6" w:space="0" w:color="auto"/>
              <w:left w:val="outset" w:sz="6" w:space="0" w:color="auto"/>
              <w:bottom w:val="outset" w:sz="6" w:space="0" w:color="auto"/>
              <w:right w:val="outset" w:sz="6" w:space="0" w:color="auto"/>
            </w:tcBorders>
            <w:vAlign w:val="center"/>
            <w:hideMark/>
          </w:tcPr>
          <w:p w:rsidR="00F11CEE" w:rsidRPr="00D04760" w:rsidRDefault="005F41BA" w:rsidP="00A170AE">
            <w:pPr>
              <w:wordWrap w:val="0"/>
              <w:autoSpaceDN w:val="0"/>
              <w:rPr>
                <w:b/>
                <w:sz w:val="24"/>
                <w:szCs w:val="24"/>
              </w:rPr>
            </w:pPr>
            <w:r w:rsidRPr="00D04760">
              <w:rPr>
                <w:b/>
                <w:sz w:val="24"/>
                <w:szCs w:val="24"/>
              </w:rPr>
              <w:t xml:space="preserve">   </w:t>
            </w:r>
            <w:r w:rsidR="00011BC7" w:rsidRPr="00D04760">
              <w:rPr>
                <w:b/>
                <w:sz w:val="24"/>
                <w:szCs w:val="24"/>
              </w:rPr>
              <w:t>12.0002675</w:t>
            </w:r>
          </w:p>
        </w:tc>
        <w:tc>
          <w:tcPr>
            <w:tcW w:w="1410" w:type="pct"/>
            <w:tcBorders>
              <w:top w:val="outset" w:sz="6" w:space="0" w:color="auto"/>
              <w:left w:val="outset" w:sz="6" w:space="0" w:color="auto"/>
              <w:bottom w:val="outset" w:sz="6" w:space="0" w:color="auto"/>
              <w:right w:val="outset" w:sz="6" w:space="0" w:color="auto"/>
            </w:tcBorders>
            <w:vAlign w:val="center"/>
          </w:tcPr>
          <w:p w:rsidR="000A67A2" w:rsidRPr="00D04760" w:rsidRDefault="00011BC7" w:rsidP="00AC2DA6">
            <w:pPr>
              <w:jc w:val="center"/>
              <w:rPr>
                <w:b/>
                <w:sz w:val="24"/>
                <w:szCs w:val="24"/>
              </w:rPr>
            </w:pPr>
            <w:proofErr w:type="spellStart"/>
            <w:r w:rsidRPr="00D04760">
              <w:rPr>
                <w:b/>
                <w:sz w:val="24"/>
                <w:szCs w:val="24"/>
              </w:rPr>
              <w:t>Bıstro</w:t>
            </w:r>
            <w:proofErr w:type="spellEnd"/>
            <w:r w:rsidRPr="00D04760">
              <w:rPr>
                <w:b/>
                <w:sz w:val="24"/>
                <w:szCs w:val="24"/>
              </w:rPr>
              <w:t xml:space="preserve"> Ekipmanları</w:t>
            </w:r>
          </w:p>
          <w:p w:rsidR="00A33C3C" w:rsidRPr="00D04760" w:rsidRDefault="00A33C3C" w:rsidP="00AC2DA6">
            <w:pPr>
              <w:jc w:val="center"/>
              <w:rPr>
                <w:b/>
                <w:sz w:val="24"/>
                <w:szCs w:val="24"/>
              </w:rPr>
            </w:pPr>
            <w:r w:rsidRPr="00D04760">
              <w:rPr>
                <w:b/>
                <w:sz w:val="24"/>
                <w:szCs w:val="24"/>
              </w:rPr>
              <w:t>(</w:t>
            </w:r>
            <w:r w:rsidR="00011BC7" w:rsidRPr="00D04760">
              <w:rPr>
                <w:b/>
                <w:sz w:val="24"/>
                <w:szCs w:val="24"/>
              </w:rPr>
              <w:t>TŞ-F29.0001 [</w:t>
            </w:r>
            <w:proofErr w:type="spellStart"/>
            <w:r w:rsidR="00011BC7" w:rsidRPr="00D04760">
              <w:rPr>
                <w:b/>
                <w:sz w:val="24"/>
                <w:szCs w:val="24"/>
              </w:rPr>
              <w:t>Rev</w:t>
            </w:r>
            <w:proofErr w:type="spellEnd"/>
            <w:r w:rsidR="00011BC7" w:rsidRPr="00D04760">
              <w:rPr>
                <w:b/>
                <w:sz w:val="24"/>
                <w:szCs w:val="24"/>
              </w:rPr>
              <w:t xml:space="preserve">. D 4764] sayılı </w:t>
            </w:r>
            <w:r w:rsidRPr="00D04760">
              <w:rPr>
                <w:b/>
                <w:sz w:val="24"/>
                <w:szCs w:val="24"/>
              </w:rPr>
              <w:t>sayılı Teknik Şartnameye göre)</w:t>
            </w:r>
          </w:p>
        </w:tc>
        <w:tc>
          <w:tcPr>
            <w:tcW w:w="787" w:type="pct"/>
            <w:tcBorders>
              <w:top w:val="outset" w:sz="6" w:space="0" w:color="auto"/>
              <w:left w:val="outset" w:sz="6" w:space="0" w:color="auto"/>
              <w:bottom w:val="outset" w:sz="6" w:space="0" w:color="auto"/>
              <w:right w:val="outset" w:sz="6" w:space="0" w:color="auto"/>
            </w:tcBorders>
            <w:vAlign w:val="center"/>
            <w:hideMark/>
          </w:tcPr>
          <w:p w:rsidR="00F11CEE" w:rsidRPr="00D04760" w:rsidRDefault="00F11CEE" w:rsidP="00F11CEE">
            <w:pPr>
              <w:wordWrap w:val="0"/>
              <w:jc w:val="center"/>
              <w:rPr>
                <w:b/>
                <w:sz w:val="24"/>
                <w:szCs w:val="24"/>
              </w:rPr>
            </w:pPr>
            <w:r w:rsidRPr="00D04760">
              <w:rPr>
                <w:b/>
                <w:sz w:val="24"/>
                <w:szCs w:val="24"/>
              </w:rPr>
              <w:t>Adet</w:t>
            </w:r>
          </w:p>
        </w:tc>
        <w:tc>
          <w:tcPr>
            <w:tcW w:w="395" w:type="pct"/>
            <w:tcBorders>
              <w:top w:val="outset" w:sz="6" w:space="0" w:color="auto"/>
              <w:left w:val="outset" w:sz="6" w:space="0" w:color="auto"/>
              <w:bottom w:val="outset" w:sz="6" w:space="0" w:color="auto"/>
              <w:right w:val="outset" w:sz="6" w:space="0" w:color="auto"/>
            </w:tcBorders>
            <w:vAlign w:val="center"/>
          </w:tcPr>
          <w:p w:rsidR="00F11CEE" w:rsidRPr="00D04760" w:rsidRDefault="00011BC7" w:rsidP="00E52E9C">
            <w:pPr>
              <w:wordWrap w:val="0"/>
              <w:autoSpaceDN w:val="0"/>
              <w:jc w:val="center"/>
              <w:rPr>
                <w:b/>
                <w:sz w:val="24"/>
                <w:szCs w:val="24"/>
              </w:rPr>
            </w:pPr>
            <w:r w:rsidRPr="00D04760">
              <w:rPr>
                <w:b/>
                <w:sz w:val="24"/>
                <w:szCs w:val="24"/>
              </w:rPr>
              <w:t>7</w:t>
            </w:r>
          </w:p>
        </w:tc>
        <w:tc>
          <w:tcPr>
            <w:tcW w:w="659"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1082"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A0507B" w:rsidRPr="00D04760" w:rsidRDefault="00573A8F" w:rsidP="00A0507B">
      <w:pPr>
        <w:tabs>
          <w:tab w:val="left" w:pos="0"/>
        </w:tabs>
        <w:suppressAutoHyphens/>
        <w:ind w:right="-198"/>
        <w:jc w:val="both"/>
        <w:rPr>
          <w:rStyle w:val="richtext"/>
          <w:bCs/>
          <w:sz w:val="24"/>
          <w:szCs w:val="24"/>
        </w:rPr>
      </w:pPr>
      <w:r w:rsidRPr="006C3E10">
        <w:rPr>
          <w:b/>
          <w:sz w:val="24"/>
          <w:szCs w:val="24"/>
        </w:rPr>
        <w:t>7.1.</w:t>
      </w:r>
      <w:r w:rsidRPr="006C3E10">
        <w:rPr>
          <w:sz w:val="24"/>
          <w:szCs w:val="24"/>
        </w:rPr>
        <w:t xml:space="preserve"> </w:t>
      </w:r>
      <w:r w:rsidRPr="00D04760">
        <w:rPr>
          <w:sz w:val="24"/>
          <w:szCs w:val="24"/>
        </w:rPr>
        <w:t xml:space="preserve">İşin/Malın, teslim yerine kadar olan taşıma, taşıma sigortası, vergi, resim ve harç giderleri vb. gibi her türlü masrafları sözleşme bedeline </w:t>
      </w:r>
      <w:proofErr w:type="gramStart"/>
      <w:r w:rsidR="00563AE7" w:rsidRPr="00D04760">
        <w:rPr>
          <w:sz w:val="24"/>
          <w:szCs w:val="24"/>
        </w:rPr>
        <w:t>dahildir</w:t>
      </w:r>
      <w:proofErr w:type="gramEnd"/>
      <w:r w:rsidR="00563AE7" w:rsidRPr="00D04760">
        <w:rPr>
          <w:sz w:val="24"/>
          <w:szCs w:val="24"/>
        </w:rPr>
        <w:t xml:space="preserve">. </w:t>
      </w:r>
      <w:r w:rsidR="00A0507B" w:rsidRPr="00D04760">
        <w:rPr>
          <w:rStyle w:val="richtext"/>
          <w:bCs/>
          <w:sz w:val="24"/>
          <w:szCs w:val="24"/>
        </w:rPr>
        <w:t xml:space="preserve">Ayrıca; Yabancı istekliler ile Serbest Bölge istekliler için ithalat gümrükleme aşamasında oluşacak her türlü masraflar ile gümrük vergileri de teklif fiyatına </w:t>
      </w:r>
      <w:proofErr w:type="gramStart"/>
      <w:r w:rsidR="00A0507B" w:rsidRPr="00D04760">
        <w:rPr>
          <w:rStyle w:val="richtext"/>
          <w:bCs/>
          <w:sz w:val="24"/>
          <w:szCs w:val="24"/>
        </w:rPr>
        <w:t>dahildir</w:t>
      </w:r>
      <w:proofErr w:type="gramEnd"/>
      <w:r w:rsidR="00A0507B" w:rsidRPr="00D04760">
        <w:rPr>
          <w:rStyle w:val="richtext"/>
          <w:bCs/>
          <w:sz w:val="24"/>
          <w:szCs w:val="24"/>
        </w:rPr>
        <w:t xml:space="preserve">. </w:t>
      </w:r>
    </w:p>
    <w:p w:rsidR="00901A0A" w:rsidRPr="00D04760" w:rsidRDefault="00573A8F" w:rsidP="00C23DAF">
      <w:pPr>
        <w:jc w:val="both"/>
        <w:rPr>
          <w:bCs/>
          <w:sz w:val="24"/>
          <w:szCs w:val="24"/>
        </w:rPr>
      </w:pPr>
      <w:r w:rsidRPr="00D04760">
        <w:rPr>
          <w:b/>
          <w:sz w:val="24"/>
          <w:szCs w:val="24"/>
        </w:rPr>
        <w:t>7.2.</w:t>
      </w:r>
      <w:r w:rsidRPr="00D04760">
        <w:rPr>
          <w:sz w:val="24"/>
          <w:szCs w:val="24"/>
        </w:rPr>
        <w:t xml:space="preserve"> Bu alım için Katma Değer Vergisi (KDV) sözleşme bedeline </w:t>
      </w:r>
      <w:proofErr w:type="gramStart"/>
      <w:r w:rsidRPr="00D04760">
        <w:rPr>
          <w:sz w:val="24"/>
          <w:szCs w:val="24"/>
        </w:rPr>
        <w:t>dahil</w:t>
      </w:r>
      <w:proofErr w:type="gramEnd"/>
      <w:r w:rsidRPr="00D04760">
        <w:rPr>
          <w:sz w:val="24"/>
          <w:szCs w:val="24"/>
        </w:rPr>
        <w:t xml:space="preserve"> olmayıp idare tarafından</w:t>
      </w:r>
      <w:r w:rsidR="00C23DAF" w:rsidRPr="00D04760">
        <w:rPr>
          <w:sz w:val="24"/>
          <w:szCs w:val="24"/>
        </w:rPr>
        <w:t xml:space="preserve"> </w:t>
      </w:r>
      <w:r w:rsidRPr="00D04760">
        <w:rPr>
          <w:sz w:val="24"/>
          <w:szCs w:val="24"/>
        </w:rPr>
        <w:t xml:space="preserve">yükleniciye veya ilgili idareye </w:t>
      </w:r>
      <w:r w:rsidR="00901A0A" w:rsidRPr="00D04760">
        <w:rPr>
          <w:bCs/>
          <w:sz w:val="24"/>
          <w:szCs w:val="24"/>
        </w:rPr>
        <w:t>ödenmeyecektir. (Sözleşme konusu iş KDV'den muaf olup, işin faturaları KDV'siz olarak düzenlenecektir.)</w:t>
      </w:r>
    </w:p>
    <w:p w:rsidR="00563AE7" w:rsidRPr="00D04760" w:rsidRDefault="00573A8F" w:rsidP="00563AE7">
      <w:pPr>
        <w:tabs>
          <w:tab w:val="left" w:pos="0"/>
        </w:tabs>
        <w:suppressAutoHyphens/>
        <w:ind w:right="-198"/>
        <w:jc w:val="both"/>
        <w:rPr>
          <w:rStyle w:val="richtext"/>
          <w:bCs/>
          <w:sz w:val="24"/>
          <w:szCs w:val="24"/>
        </w:rPr>
      </w:pPr>
      <w:r w:rsidRPr="00D04760">
        <w:rPr>
          <w:b/>
          <w:sz w:val="24"/>
          <w:szCs w:val="24"/>
        </w:rPr>
        <w:t>7.3.</w:t>
      </w:r>
      <w:r w:rsidRPr="00D04760">
        <w:rPr>
          <w:sz w:val="24"/>
          <w:szCs w:val="24"/>
        </w:rPr>
        <w:t xml:space="preserve"> Taahhüdün yerine getirilmesine ilişkin teslime kadar olabilecek tüm giderler sözleşme bedeline </w:t>
      </w:r>
      <w:proofErr w:type="gramStart"/>
      <w:r w:rsidRPr="00D04760">
        <w:rPr>
          <w:sz w:val="24"/>
          <w:szCs w:val="24"/>
        </w:rPr>
        <w:t>dahildir</w:t>
      </w:r>
      <w:proofErr w:type="gramEnd"/>
      <w:r w:rsidRPr="00D04760">
        <w:rPr>
          <w:sz w:val="24"/>
          <w:szCs w:val="24"/>
        </w:rPr>
        <w:t xml:space="preserve">. </w:t>
      </w:r>
      <w:r w:rsidR="00563AE7" w:rsidRPr="00D04760">
        <w:rPr>
          <w:rStyle w:val="richtext"/>
          <w:bCs/>
          <w:sz w:val="24"/>
          <w:szCs w:val="24"/>
        </w:rPr>
        <w:t xml:space="preserve">Ayrıca; Yabancı istekliler ile Serbest Bölge istekliler için ithalat gümrükleme aşamasında oluşacak her türlü masraflar ile gümrük vergileri de teklif fiyatına </w:t>
      </w:r>
      <w:proofErr w:type="gramStart"/>
      <w:r w:rsidR="00563AE7" w:rsidRPr="00D04760">
        <w:rPr>
          <w:rStyle w:val="richtext"/>
          <w:bCs/>
          <w:sz w:val="24"/>
          <w:szCs w:val="24"/>
        </w:rPr>
        <w:t>dahildir</w:t>
      </w:r>
      <w:proofErr w:type="gramEnd"/>
      <w:r w:rsidR="00563AE7" w:rsidRPr="00D04760">
        <w:rPr>
          <w:rStyle w:val="richtext"/>
          <w:bCs/>
          <w:sz w:val="24"/>
          <w:szCs w:val="24"/>
        </w:rPr>
        <w:t xml:space="preserve">. </w:t>
      </w:r>
    </w:p>
    <w:p w:rsidR="00563AE7" w:rsidRDefault="00563AE7"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A33C3C" w:rsidRPr="00FE5E93" w:rsidRDefault="00C922D3" w:rsidP="00A33C3C">
      <w:pPr>
        <w:tabs>
          <w:tab w:val="left" w:pos="0"/>
        </w:tabs>
        <w:suppressAutoHyphens/>
        <w:ind w:right="-198"/>
        <w:jc w:val="both"/>
        <w:rPr>
          <w:rStyle w:val="richtext"/>
          <w:bCs/>
          <w:color w:val="FF0000"/>
          <w:sz w:val="24"/>
          <w:szCs w:val="24"/>
          <w:u w:val="dotted"/>
        </w:rPr>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ödemeden doğan her türlü banka komisyon ve masrafları</w:t>
      </w:r>
      <w:r w:rsidR="00A33C3C">
        <w:rPr>
          <w:sz w:val="24"/>
          <w:szCs w:val="24"/>
        </w:rPr>
        <w:t xml:space="preserve">, </w:t>
      </w:r>
      <w:r w:rsidRPr="006C3E10">
        <w:rPr>
          <w:sz w:val="24"/>
          <w:szCs w:val="24"/>
        </w:rPr>
        <w:t>teminat mektupları ile ilgili her türlü masraflar yükleniciye aittir.</w:t>
      </w:r>
      <w:r w:rsidR="00764F32">
        <w:rPr>
          <w:sz w:val="24"/>
          <w:szCs w:val="24"/>
        </w:rPr>
        <w:t xml:space="preserve"> </w:t>
      </w:r>
      <w:r w:rsidR="00A33C3C" w:rsidRPr="007A6AC3">
        <w:rPr>
          <w:rStyle w:val="richtext"/>
          <w:bCs/>
          <w:sz w:val="24"/>
          <w:szCs w:val="24"/>
          <w:u w:val="dotted"/>
        </w:rPr>
        <w:t xml:space="preserve">Ayrıca; Yabancı istekliler ile Serbest Bölge istekliler için ithalat gümrükleme aşamasında oluşacak her türlü masraflar ile gümrük vergileri de yükleniciye aittir.  </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lastRenderedPageBreak/>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573A8F">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D04760">
        <w:rPr>
          <w:sz w:val="24"/>
          <w:szCs w:val="24"/>
        </w:rPr>
        <w:t>(</w:t>
      </w:r>
      <w:r w:rsidR="00011BC7" w:rsidRPr="00D04760">
        <w:rPr>
          <w:color w:val="auto"/>
          <w:sz w:val="24"/>
          <w:szCs w:val="24"/>
        </w:rPr>
        <w:t>TŞ-F29.0001 [</w:t>
      </w:r>
      <w:proofErr w:type="spellStart"/>
      <w:r w:rsidR="00011BC7" w:rsidRPr="00D04760">
        <w:rPr>
          <w:color w:val="auto"/>
          <w:sz w:val="24"/>
          <w:szCs w:val="24"/>
        </w:rPr>
        <w:t>Rev</w:t>
      </w:r>
      <w:proofErr w:type="spellEnd"/>
      <w:r w:rsidR="00011BC7" w:rsidRPr="00D04760">
        <w:rPr>
          <w:color w:val="auto"/>
          <w:sz w:val="24"/>
          <w:szCs w:val="24"/>
        </w:rPr>
        <w:t xml:space="preserve">. D 4764] </w:t>
      </w:r>
      <w:r w:rsidR="00CF7931" w:rsidRPr="00D04760">
        <w:rPr>
          <w:color w:val="auto"/>
          <w:sz w:val="24"/>
          <w:szCs w:val="24"/>
        </w:rPr>
        <w:t>sayılı Teknik Şartname ve Ekleri)</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2520">
        <w:rPr>
          <w:sz w:val="24"/>
          <w:szCs w:val="24"/>
        </w:rPr>
        <w:t xml:space="preserve"> </w:t>
      </w:r>
      <w:r w:rsidRPr="006C3E10">
        <w:rPr>
          <w:sz w:val="24"/>
          <w:szCs w:val="24"/>
        </w:rPr>
        <w:t>(</w:t>
      </w:r>
      <w:r w:rsidR="00AC2DA6">
        <w:rPr>
          <w:b/>
          <w:i/>
          <w:sz w:val="24"/>
          <w:szCs w:val="24"/>
        </w:rPr>
        <w:t>Sakarya</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AC2DA6">
        <w:rPr>
          <w:sz w:val="24"/>
          <w:szCs w:val="24"/>
        </w:rPr>
        <w:t>Sakarya</w:t>
      </w:r>
      <w:r w:rsidRPr="006C3E10">
        <w:rPr>
          <w:sz w:val="24"/>
          <w:szCs w:val="24"/>
        </w:rPr>
        <w:t xml:space="preserve"> Bölge Müdürlüğü/</w:t>
      </w:r>
      <w:r w:rsidR="00AC2DA6">
        <w:rPr>
          <w:sz w:val="24"/>
          <w:szCs w:val="24"/>
        </w:rPr>
        <w:t>SAKARYA</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AC2DA6">
        <w:rPr>
          <w:sz w:val="24"/>
          <w:szCs w:val="24"/>
          <w:lang w:eastAsia="ar-SA"/>
        </w:rPr>
        <w:t>Sakarya</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011BC7" w:rsidRPr="00D04760" w:rsidRDefault="009F0CA0" w:rsidP="00011BC7">
      <w:pPr>
        <w:jc w:val="both"/>
        <w:rPr>
          <w:b/>
          <w:sz w:val="24"/>
          <w:szCs w:val="24"/>
        </w:rPr>
      </w:pPr>
      <w:r w:rsidRPr="006C3E10">
        <w:rPr>
          <w:b/>
          <w:bCs/>
          <w:sz w:val="24"/>
          <w:szCs w:val="24"/>
        </w:rPr>
        <w:t>11.2.1. Teslimat Programı:</w:t>
      </w:r>
      <w:r w:rsidR="00D456B1" w:rsidRPr="006C3E10">
        <w:rPr>
          <w:sz w:val="24"/>
          <w:szCs w:val="24"/>
        </w:rPr>
        <w:t xml:space="preserve"> </w:t>
      </w:r>
      <w:r w:rsidR="00011BC7" w:rsidRPr="00D04760">
        <w:rPr>
          <w:b/>
          <w:sz w:val="24"/>
          <w:szCs w:val="24"/>
        </w:rPr>
        <w:t>Toplam sipariş miktarı 7 tren setliktir.</w:t>
      </w:r>
    </w:p>
    <w:p w:rsidR="009F0CA0" w:rsidRPr="00D04760" w:rsidRDefault="00011BC7" w:rsidP="00011BC7">
      <w:pPr>
        <w:jc w:val="both"/>
        <w:rPr>
          <w:b/>
          <w:sz w:val="24"/>
          <w:szCs w:val="24"/>
        </w:rPr>
      </w:pPr>
      <w:r w:rsidRPr="00D04760">
        <w:rPr>
          <w:b/>
          <w:sz w:val="24"/>
          <w:szCs w:val="24"/>
        </w:rPr>
        <w:t xml:space="preserve">Sözleşmeye müteakip 5 ay içerisinde 1 setlik, daha sonra 2 aylık </w:t>
      </w:r>
      <w:proofErr w:type="gramStart"/>
      <w:r w:rsidRPr="00D04760">
        <w:rPr>
          <w:b/>
          <w:sz w:val="24"/>
          <w:szCs w:val="24"/>
        </w:rPr>
        <w:t>periyotlar</w:t>
      </w:r>
      <w:proofErr w:type="gramEnd"/>
      <w:r w:rsidRPr="00D04760">
        <w:rPr>
          <w:b/>
          <w:sz w:val="24"/>
          <w:szCs w:val="24"/>
        </w:rPr>
        <w:t xml:space="preserve"> halinde her bir partide 1 setlik olacak şekilde toplamda 17 ay içerisinde TÜRASAŞ Sakarya Bölge Müdürlüğüne teslim edilecektir.</w:t>
      </w:r>
    </w:p>
    <w:p w:rsidR="009F0CA0" w:rsidRPr="006C3E10" w:rsidRDefault="009F0CA0" w:rsidP="009F0CA0">
      <w:pPr>
        <w:jc w:val="both"/>
        <w:rPr>
          <w:sz w:val="24"/>
          <w:szCs w:val="24"/>
        </w:rPr>
      </w:pPr>
      <w:r w:rsidRPr="006C3E10">
        <w:rPr>
          <w:b/>
          <w:sz w:val="24"/>
          <w:szCs w:val="24"/>
        </w:rPr>
        <w:lastRenderedPageBreak/>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lastRenderedPageBreak/>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lastRenderedPageBreak/>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73A8F" w:rsidRPr="00D04760" w:rsidRDefault="00573A8F" w:rsidP="00011BC7">
      <w:pPr>
        <w:jc w:val="both"/>
        <w:rPr>
          <w:sz w:val="24"/>
          <w:szCs w:val="24"/>
        </w:rPr>
      </w:pPr>
      <w:r w:rsidRPr="006C3E10">
        <w:rPr>
          <w:b/>
          <w:sz w:val="24"/>
          <w:szCs w:val="24"/>
        </w:rPr>
        <w:t>14.1.</w:t>
      </w:r>
      <w:r w:rsidRPr="00011BC7">
        <w:rPr>
          <w:b/>
          <w:color w:val="0070C0"/>
          <w:sz w:val="24"/>
          <w:szCs w:val="24"/>
        </w:rPr>
        <w:t xml:space="preserve"> </w:t>
      </w:r>
      <w:r w:rsidR="00011BC7" w:rsidRPr="00D04760">
        <w:rPr>
          <w:sz w:val="24"/>
          <w:szCs w:val="24"/>
        </w:rPr>
        <w:t xml:space="preserve">Bu iş için avans </w:t>
      </w:r>
      <w:r w:rsidR="00011BC7" w:rsidRPr="00D04760">
        <w:rPr>
          <w:b/>
          <w:sz w:val="24"/>
          <w:szCs w:val="24"/>
        </w:rPr>
        <w:t>verilmeyecektir.</w:t>
      </w:r>
    </w:p>
    <w:p w:rsidR="00FA0954" w:rsidRPr="007A6AC3"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011BC7" w:rsidRPr="008F42D0" w:rsidRDefault="00011BC7" w:rsidP="00011BC7">
      <w:pPr>
        <w:jc w:val="both"/>
        <w:rPr>
          <w:b/>
          <w:bCs/>
          <w:sz w:val="24"/>
          <w:szCs w:val="24"/>
        </w:rPr>
      </w:pPr>
      <w:r w:rsidRPr="008F42D0">
        <w:rPr>
          <w:b/>
          <w:sz w:val="24"/>
          <w:szCs w:val="24"/>
        </w:rPr>
        <w:t xml:space="preserve">16.1. </w:t>
      </w:r>
      <w:r w:rsidRPr="008F42D0">
        <w:rPr>
          <w:sz w:val="24"/>
          <w:szCs w:val="24"/>
        </w:rPr>
        <w:t xml:space="preserve">Bu sözleşme </w:t>
      </w:r>
      <w:r w:rsidRPr="008F42D0">
        <w:rPr>
          <w:bCs/>
          <w:sz w:val="24"/>
          <w:szCs w:val="24"/>
        </w:rPr>
        <w:t xml:space="preserve">konusu alımın/işin bir kısmı alt yüklenicilere </w:t>
      </w:r>
      <w:r w:rsidRPr="008F42D0">
        <w:rPr>
          <w:b/>
          <w:bCs/>
          <w:sz w:val="24"/>
          <w:szCs w:val="24"/>
        </w:rPr>
        <w:t>yaptırılabilir.</w:t>
      </w:r>
    </w:p>
    <w:p w:rsidR="00011BC7" w:rsidRPr="008F42D0" w:rsidRDefault="00011BC7" w:rsidP="00011BC7">
      <w:pPr>
        <w:tabs>
          <w:tab w:val="left" w:pos="567"/>
          <w:tab w:val="left" w:pos="709"/>
        </w:tabs>
        <w:jc w:val="both"/>
        <w:rPr>
          <w:sz w:val="24"/>
          <w:szCs w:val="24"/>
        </w:rPr>
      </w:pPr>
      <w:r w:rsidRPr="008F42D0">
        <w:rPr>
          <w:sz w:val="24"/>
          <w:szCs w:val="24"/>
        </w:rPr>
        <w:t>Sözleşme konusu işin aşağıda belirtilen kısımları, aşağıda isimleri ve adresleri belirtilen alt yüklenicilerce yapılacaktır. İşin alt yüklenici tarafından yapılan kısmı için</w:t>
      </w:r>
      <w:r w:rsidRPr="008F42D0">
        <w:rPr>
          <w:b/>
          <w:sz w:val="24"/>
          <w:szCs w:val="24"/>
        </w:rPr>
        <w:t xml:space="preserve"> </w:t>
      </w:r>
      <w:r w:rsidRPr="008F42D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011BC7" w:rsidRPr="008F42D0" w:rsidRDefault="00011BC7" w:rsidP="00011BC7">
      <w:pPr>
        <w:jc w:val="both"/>
        <w:rPr>
          <w:sz w:val="24"/>
          <w:szCs w:val="24"/>
        </w:rPr>
      </w:pPr>
      <w:r w:rsidRPr="008F42D0">
        <w:rPr>
          <w:b/>
          <w:sz w:val="24"/>
          <w:szCs w:val="24"/>
        </w:rPr>
        <w:t>16.1.1. Alt yüklenici ve yapacağı iş;</w:t>
      </w:r>
      <w:r w:rsidRPr="008F42D0">
        <w:rPr>
          <w:b/>
          <w:sz w:val="24"/>
          <w:szCs w:val="24"/>
        </w:rPr>
        <w:tab/>
      </w:r>
      <w:r w:rsidRPr="008F42D0">
        <w:rPr>
          <w:b/>
          <w:sz w:val="24"/>
          <w:szCs w:val="24"/>
        </w:rPr>
        <w:tab/>
      </w:r>
      <w:r w:rsidRPr="008F42D0">
        <w:rPr>
          <w:sz w:val="24"/>
          <w:szCs w:val="24"/>
        </w:rPr>
        <w:t xml:space="preserve"> </w:t>
      </w:r>
      <w:proofErr w:type="gramStart"/>
      <w:r w:rsidRPr="008F42D0">
        <w:rPr>
          <w:sz w:val="24"/>
          <w:szCs w:val="24"/>
        </w:rPr>
        <w:t>…………………………………………………………………………………………………………</w:t>
      </w:r>
      <w:proofErr w:type="gramEnd"/>
    </w:p>
    <w:p w:rsidR="00011BC7" w:rsidRPr="008F42D0" w:rsidRDefault="00011BC7" w:rsidP="00011BC7">
      <w:pPr>
        <w:pStyle w:val="Balk9"/>
        <w:spacing w:after="0"/>
        <w:ind w:firstLine="0"/>
        <w:rPr>
          <w:rFonts w:ascii="Times New Roman" w:hAnsi="Times New Roman"/>
          <w:b w:val="0"/>
          <w:szCs w:val="24"/>
        </w:rPr>
      </w:pPr>
      <w:r w:rsidRPr="008F42D0">
        <w:rPr>
          <w:rFonts w:ascii="Times New Roman" w:hAnsi="Times New Roman"/>
          <w:szCs w:val="24"/>
        </w:rPr>
        <w:t>16.2.</w:t>
      </w:r>
      <w:r w:rsidRPr="008F42D0">
        <w:rPr>
          <w:szCs w:val="24"/>
        </w:rPr>
        <w:t xml:space="preserve"> </w:t>
      </w:r>
      <w:r w:rsidRPr="008F42D0">
        <w:rPr>
          <w:rFonts w:ascii="Times New Roman" w:hAnsi="Times New Roman"/>
          <w:b w:val="0"/>
          <w:szCs w:val="24"/>
        </w:rPr>
        <w:t xml:space="preserve">Yüklenici, sözleşme süresi veya garanti süresi içerisinde, alt yükleniciye [yaptırdığı/temin ettirdiği] işte/hizmette/malda ortaya çıkabilecek arıza, hata ve ayıplar ile montaj, bakım ve onarım ile </w:t>
      </w:r>
      <w:r w:rsidRPr="008F42D0">
        <w:rPr>
          <w:rFonts w:ascii="Times New Roman" w:hAnsi="Times New Roman"/>
          <w:b w:val="0"/>
          <w:szCs w:val="24"/>
        </w:rPr>
        <w:lastRenderedPageBreak/>
        <w:t>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lastRenderedPageBreak/>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lastRenderedPageBreak/>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42DE3">
        <w:rPr>
          <w:b/>
          <w:i/>
          <w:sz w:val="24"/>
          <w:szCs w:val="24"/>
        </w:rPr>
        <w:t>Sakarya</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DD7380" w:rsidRDefault="00DD7380"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w:t>
      </w:r>
      <w:r w:rsidR="002C43E2" w:rsidRPr="006C3E10">
        <w:rPr>
          <w:sz w:val="24"/>
          <w:szCs w:val="24"/>
        </w:rPr>
        <w:lastRenderedPageBreak/>
        <w:t xml:space="preserve">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D04760" w:rsidRDefault="002B13C9" w:rsidP="002B13C9">
      <w:pPr>
        <w:jc w:val="both"/>
        <w:rPr>
          <w:sz w:val="24"/>
          <w:szCs w:val="24"/>
        </w:rPr>
      </w:pPr>
      <w:r w:rsidRPr="00EF607C">
        <w:rPr>
          <w:b/>
          <w:sz w:val="24"/>
          <w:szCs w:val="24"/>
          <w:u w:val="dotted"/>
        </w:rPr>
        <w:t>28.1.</w:t>
      </w:r>
      <w:r w:rsidRPr="00EF607C">
        <w:rPr>
          <w:sz w:val="24"/>
          <w:szCs w:val="24"/>
          <w:u w:val="dotted"/>
        </w:rPr>
        <w:t xml:space="preserve"> </w:t>
      </w:r>
      <w:r w:rsidRPr="00D04760">
        <w:rPr>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D04760" w:rsidRDefault="002B13C9" w:rsidP="002B13C9">
      <w:pPr>
        <w:jc w:val="both"/>
        <w:rPr>
          <w:sz w:val="24"/>
          <w:szCs w:val="24"/>
        </w:rPr>
      </w:pPr>
      <w:r w:rsidRPr="00D04760">
        <w:rPr>
          <w:b/>
          <w:sz w:val="24"/>
          <w:szCs w:val="24"/>
        </w:rPr>
        <w:t>28.2.</w:t>
      </w:r>
      <w:r w:rsidRPr="00D04760">
        <w:rPr>
          <w:sz w:val="24"/>
          <w:szCs w:val="24"/>
        </w:rPr>
        <w:t xml:space="preserve"> Yabancı yüklenicilerle CIP teslim esasına göre imzalanan sözleşmelerde; malzemenin fabrika tesliminden itibaren nakliye sigortası yüklenici tarafından </w:t>
      </w:r>
      <w:proofErr w:type="spellStart"/>
      <w:r w:rsidRPr="00D04760">
        <w:rPr>
          <w:sz w:val="24"/>
          <w:szCs w:val="24"/>
        </w:rPr>
        <w:t>All</w:t>
      </w:r>
      <w:proofErr w:type="spellEnd"/>
      <w:r w:rsidRPr="00D04760">
        <w:rPr>
          <w:sz w:val="24"/>
          <w:szCs w:val="24"/>
        </w:rPr>
        <w:t xml:space="preserve"> </w:t>
      </w:r>
      <w:proofErr w:type="spellStart"/>
      <w:r w:rsidRPr="00D04760">
        <w:rPr>
          <w:sz w:val="24"/>
          <w:szCs w:val="24"/>
        </w:rPr>
        <w:t>Risks</w:t>
      </w:r>
      <w:proofErr w:type="spellEnd"/>
      <w:r w:rsidRPr="00D04760">
        <w:rPr>
          <w:sz w:val="24"/>
          <w:szCs w:val="24"/>
        </w:rPr>
        <w:t xml:space="preserve"> (geniş teminat) olarak yaptırılarak, teminata grev ve harp riskleri </w:t>
      </w:r>
      <w:proofErr w:type="gramStart"/>
      <w:r w:rsidRPr="00D04760">
        <w:rPr>
          <w:sz w:val="24"/>
          <w:szCs w:val="24"/>
        </w:rPr>
        <w:t>dahil</w:t>
      </w:r>
      <w:proofErr w:type="gramEnd"/>
      <w:r w:rsidRPr="00D0476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5129FB" w:rsidRPr="00011BC7"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011BC7" w:rsidRPr="00D04760" w:rsidRDefault="006133E8" w:rsidP="00011BC7">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011BC7" w:rsidRPr="00D04760">
        <w:rPr>
          <w:color w:val="auto"/>
          <w:sz w:val="24"/>
          <w:szCs w:val="24"/>
        </w:rPr>
        <w:t>Yüklenici, bu şartname kapsamındaki ürünlerin bozulmalara, arızalara, montaj ve işçilik hasarlarına karşı kalitesini garanti edecektir.</w:t>
      </w:r>
    </w:p>
    <w:p w:rsidR="00011BC7" w:rsidRPr="00D04760" w:rsidRDefault="00011BC7" w:rsidP="00011BC7">
      <w:pPr>
        <w:pStyle w:val="GvdeMetni21"/>
        <w:tabs>
          <w:tab w:val="left" w:pos="1985"/>
        </w:tabs>
        <w:jc w:val="both"/>
        <w:rPr>
          <w:color w:val="auto"/>
          <w:sz w:val="24"/>
          <w:szCs w:val="24"/>
        </w:rPr>
      </w:pPr>
      <w:r w:rsidRPr="00D04760">
        <w:rPr>
          <w:color w:val="auto"/>
          <w:sz w:val="24"/>
          <w:szCs w:val="24"/>
        </w:rPr>
        <w:t xml:space="preserve">Garanti süresi ürünlerin </w:t>
      </w:r>
      <w:proofErr w:type="spellStart"/>
      <w:r w:rsidRPr="00D04760">
        <w:rPr>
          <w:color w:val="auto"/>
          <w:sz w:val="24"/>
          <w:szCs w:val="24"/>
        </w:rPr>
        <w:t>TÜRASAŞ’a</w:t>
      </w:r>
      <w:proofErr w:type="spellEnd"/>
      <w:r w:rsidRPr="00D04760">
        <w:rPr>
          <w:color w:val="auto"/>
          <w:sz w:val="24"/>
          <w:szCs w:val="24"/>
        </w:rPr>
        <w:t xml:space="preserve"> tesliminden itibaren 36 ay ile sınırlı olmakla birlikte, EMU Tren Setinin işletmeye alınmasından itibaren 24 aydır. Kullanılan parçaların önleyici bakım ve kök nedenin ürünün kendi arızasından kaynaklanmadığı açıkça belli olan durumlarda, koruyucu bakım sorumluluğu </w:t>
      </w:r>
      <w:proofErr w:type="spellStart"/>
      <w:r w:rsidRPr="00D04760">
        <w:rPr>
          <w:color w:val="auto"/>
          <w:sz w:val="24"/>
          <w:szCs w:val="24"/>
        </w:rPr>
        <w:t>TÜRASAŞ’a</w:t>
      </w:r>
      <w:proofErr w:type="spellEnd"/>
      <w:r w:rsidRPr="00D04760">
        <w:rPr>
          <w:color w:val="auto"/>
          <w:sz w:val="24"/>
          <w:szCs w:val="24"/>
        </w:rPr>
        <w:t xml:space="preserve"> aittir.</w:t>
      </w:r>
    </w:p>
    <w:p w:rsidR="000E68E7" w:rsidRPr="00D04760" w:rsidRDefault="00011BC7" w:rsidP="00011BC7">
      <w:pPr>
        <w:pStyle w:val="GvdeMetni21"/>
        <w:tabs>
          <w:tab w:val="left" w:pos="1985"/>
        </w:tabs>
        <w:jc w:val="both"/>
        <w:rPr>
          <w:color w:val="auto"/>
          <w:sz w:val="24"/>
          <w:szCs w:val="24"/>
        </w:rPr>
      </w:pPr>
      <w:r w:rsidRPr="00D04760">
        <w:rPr>
          <w:color w:val="auto"/>
          <w:sz w:val="24"/>
          <w:szCs w:val="24"/>
        </w:rPr>
        <w:t>Garanti süresi boyunca, TÜRASAŞ tarafından yapılan arıza bildiriminin ardından, Yüklenici 3 iş günü içerisinde geri dönüş yapacak, arızalı parça/</w:t>
      </w:r>
      <w:proofErr w:type="gramStart"/>
      <w:r w:rsidRPr="00D04760">
        <w:rPr>
          <w:color w:val="auto"/>
          <w:sz w:val="24"/>
          <w:szCs w:val="24"/>
        </w:rPr>
        <w:t>ekipmanı</w:t>
      </w:r>
      <w:proofErr w:type="gramEnd"/>
      <w:r w:rsidRPr="00D04760">
        <w:rPr>
          <w:color w:val="auto"/>
          <w:sz w:val="24"/>
          <w:szCs w:val="24"/>
        </w:rPr>
        <w:t xml:space="preserve"> değiştirerek veya tamir ederek arızayı giderecektir. Yüklenici, bu süre boyunca olası arızalara cevap verecek teknik servisi ve yeterli miktarda yedek parça veya en az bir OA2 araç için komple bistro </w:t>
      </w:r>
      <w:proofErr w:type="gramStart"/>
      <w:r w:rsidRPr="00D04760">
        <w:rPr>
          <w:color w:val="auto"/>
          <w:sz w:val="24"/>
          <w:szCs w:val="24"/>
        </w:rPr>
        <w:t>ekipmanlarını</w:t>
      </w:r>
      <w:proofErr w:type="gramEnd"/>
      <w:r w:rsidRPr="00D04760">
        <w:rPr>
          <w:color w:val="auto"/>
          <w:sz w:val="24"/>
          <w:szCs w:val="24"/>
        </w:rPr>
        <w:t xml:space="preserve"> Türkiye’de hazır bulunduracaktır.</w:t>
      </w:r>
    </w:p>
    <w:p w:rsidR="003E28D2" w:rsidRPr="000E68E7" w:rsidRDefault="000A17CB" w:rsidP="000E68E7">
      <w:pPr>
        <w:pStyle w:val="GvdeMetni21"/>
        <w:tabs>
          <w:tab w:val="left" w:pos="1985"/>
        </w:tabs>
        <w:jc w:val="both"/>
        <w:rPr>
          <w:color w:val="000000" w:themeColor="text1"/>
          <w:sz w:val="24"/>
          <w:szCs w:val="24"/>
        </w:rPr>
      </w:pPr>
      <w:r w:rsidRPr="00D04760">
        <w:rPr>
          <w:color w:val="auto"/>
          <w:sz w:val="24"/>
          <w:szCs w:val="24"/>
        </w:rPr>
        <w:t xml:space="preserve">Garanti hususu ile ilgili diğer şartlar </w:t>
      </w:r>
      <w:r w:rsidR="00011BC7" w:rsidRPr="00D04760">
        <w:rPr>
          <w:color w:val="auto"/>
          <w:sz w:val="24"/>
          <w:szCs w:val="24"/>
        </w:rPr>
        <w:t>TŞ-F29.0001 [</w:t>
      </w:r>
      <w:proofErr w:type="spellStart"/>
      <w:r w:rsidR="00011BC7" w:rsidRPr="00D04760">
        <w:rPr>
          <w:color w:val="auto"/>
          <w:sz w:val="24"/>
          <w:szCs w:val="24"/>
        </w:rPr>
        <w:t>Rev</w:t>
      </w:r>
      <w:proofErr w:type="spellEnd"/>
      <w:r w:rsidR="00011BC7" w:rsidRPr="00D04760">
        <w:rPr>
          <w:color w:val="auto"/>
          <w:sz w:val="24"/>
          <w:szCs w:val="24"/>
        </w:rPr>
        <w:t>. D 4764</w:t>
      </w:r>
      <w:r w:rsidR="00011BC7" w:rsidRPr="00EF607C">
        <w:rPr>
          <w:color w:val="auto"/>
          <w:sz w:val="24"/>
          <w:szCs w:val="24"/>
          <w:u w:val="dotted"/>
        </w:rPr>
        <w:t>]</w:t>
      </w:r>
      <w:r w:rsidR="00C22D04" w:rsidRPr="00EF607C">
        <w:rPr>
          <w:color w:val="auto"/>
          <w:sz w:val="24"/>
          <w:szCs w:val="24"/>
        </w:rPr>
        <w:t xml:space="preserve"> </w:t>
      </w:r>
      <w:r w:rsidRPr="007A6AC3">
        <w:rPr>
          <w:color w:val="auto"/>
          <w:sz w:val="24"/>
          <w:szCs w:val="24"/>
        </w:rPr>
        <w:t xml:space="preserve">sayılı Teknik Şartname ve Eklerinde belirtildiği gibi uygulanacaktır. </w:t>
      </w:r>
      <w:r w:rsidR="002C5402" w:rsidRPr="006C3E10">
        <w:rPr>
          <w:color w:val="auto"/>
          <w:sz w:val="24"/>
          <w:szCs w:val="24"/>
        </w:rPr>
        <w:t>Garanti kapsamındaki malda gara</w:t>
      </w:r>
      <w:bookmarkStart w:id="0" w:name="_GoBack"/>
      <w:bookmarkEnd w:id="0"/>
      <w:r w:rsidR="002C5402" w:rsidRPr="006C3E10">
        <w:rPr>
          <w:color w:val="auto"/>
          <w:sz w:val="24"/>
          <w:szCs w:val="24"/>
        </w:rPr>
        <w:t>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w:t>
      </w:r>
      <w:r w:rsidRPr="006C3E10">
        <w:rPr>
          <w:color w:val="auto"/>
          <w:sz w:val="24"/>
          <w:szCs w:val="24"/>
        </w:rPr>
        <w:lastRenderedPageBreak/>
        <w:t xml:space="preserve">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5129FB" w:rsidRDefault="005129FB" w:rsidP="00660643">
      <w:pPr>
        <w:pStyle w:val="GvdeMetni21"/>
        <w:jc w:val="both"/>
        <w:rPr>
          <w:b/>
          <w:color w:val="auto"/>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6C3E10">
        <w:rPr>
          <w:sz w:val="24"/>
          <w:szCs w:val="24"/>
        </w:rPr>
        <w:lastRenderedPageBreak/>
        <w:t xml:space="preserve">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lastRenderedPageBreak/>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CD3D7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806" w:rsidRDefault="00774806">
      <w:r>
        <w:separator/>
      </w:r>
    </w:p>
  </w:endnote>
  <w:endnote w:type="continuationSeparator" w:id="0">
    <w:p w:rsidR="00774806" w:rsidRDefault="0077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B7" w:rsidRDefault="005242B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42B7" w:rsidRDefault="005242B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B7" w:rsidRDefault="005242B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4760">
      <w:rPr>
        <w:rStyle w:val="SayfaNumaras"/>
        <w:noProof/>
      </w:rPr>
      <w:t>20</w:t>
    </w:r>
    <w:r>
      <w:rPr>
        <w:rStyle w:val="SayfaNumaras"/>
      </w:rPr>
      <w:fldChar w:fldCharType="end"/>
    </w:r>
  </w:p>
  <w:p w:rsidR="005242B7" w:rsidRDefault="005242B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806" w:rsidRDefault="00774806">
      <w:r>
        <w:separator/>
      </w:r>
    </w:p>
  </w:footnote>
  <w:footnote w:type="continuationSeparator" w:id="0">
    <w:p w:rsidR="00774806" w:rsidRDefault="00774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1BC7"/>
    <w:rsid w:val="000125E9"/>
    <w:rsid w:val="00015735"/>
    <w:rsid w:val="00017136"/>
    <w:rsid w:val="00021B2E"/>
    <w:rsid w:val="000225CD"/>
    <w:rsid w:val="00022A7D"/>
    <w:rsid w:val="000239A9"/>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3F50"/>
    <w:rsid w:val="000B6D92"/>
    <w:rsid w:val="000B7FF1"/>
    <w:rsid w:val="000C2B83"/>
    <w:rsid w:val="000C3E39"/>
    <w:rsid w:val="000C5067"/>
    <w:rsid w:val="000C53B6"/>
    <w:rsid w:val="000C76D3"/>
    <w:rsid w:val="000D0004"/>
    <w:rsid w:val="000D0624"/>
    <w:rsid w:val="000D069A"/>
    <w:rsid w:val="000D4A6C"/>
    <w:rsid w:val="000D74B6"/>
    <w:rsid w:val="000D7F08"/>
    <w:rsid w:val="000E2A9B"/>
    <w:rsid w:val="000E4492"/>
    <w:rsid w:val="000E494A"/>
    <w:rsid w:val="000E68E7"/>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0038"/>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3C6E"/>
    <w:rsid w:val="002054E2"/>
    <w:rsid w:val="00206004"/>
    <w:rsid w:val="002123E5"/>
    <w:rsid w:val="00213B21"/>
    <w:rsid w:val="00214091"/>
    <w:rsid w:val="00214154"/>
    <w:rsid w:val="00215B93"/>
    <w:rsid w:val="00216151"/>
    <w:rsid w:val="00216503"/>
    <w:rsid w:val="00220575"/>
    <w:rsid w:val="00222885"/>
    <w:rsid w:val="00224351"/>
    <w:rsid w:val="0022466B"/>
    <w:rsid w:val="00224F5E"/>
    <w:rsid w:val="00225273"/>
    <w:rsid w:val="002252E3"/>
    <w:rsid w:val="00227E64"/>
    <w:rsid w:val="002300CA"/>
    <w:rsid w:val="0023205D"/>
    <w:rsid w:val="0023237E"/>
    <w:rsid w:val="0023794E"/>
    <w:rsid w:val="00240F78"/>
    <w:rsid w:val="00242C53"/>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2557"/>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7C"/>
    <w:rsid w:val="003F1E9C"/>
    <w:rsid w:val="003F2520"/>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0EF7"/>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1C7"/>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42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3AE7"/>
    <w:rsid w:val="005650AB"/>
    <w:rsid w:val="00565F90"/>
    <w:rsid w:val="0056613D"/>
    <w:rsid w:val="005706D1"/>
    <w:rsid w:val="00573A8F"/>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41BA"/>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1D9E"/>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546A"/>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806"/>
    <w:rsid w:val="00774D3E"/>
    <w:rsid w:val="00776EAF"/>
    <w:rsid w:val="00777EA7"/>
    <w:rsid w:val="00780411"/>
    <w:rsid w:val="007809E7"/>
    <w:rsid w:val="007811FF"/>
    <w:rsid w:val="00785289"/>
    <w:rsid w:val="007869DE"/>
    <w:rsid w:val="0078707D"/>
    <w:rsid w:val="00787DC8"/>
    <w:rsid w:val="0079188B"/>
    <w:rsid w:val="007958D8"/>
    <w:rsid w:val="00795E45"/>
    <w:rsid w:val="007A00AF"/>
    <w:rsid w:val="007A02E1"/>
    <w:rsid w:val="007A1242"/>
    <w:rsid w:val="007A3B78"/>
    <w:rsid w:val="007A4E59"/>
    <w:rsid w:val="007A6AC3"/>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752A1"/>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52C8"/>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1A0A"/>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4D4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1425"/>
    <w:rsid w:val="009A27F7"/>
    <w:rsid w:val="009A28C4"/>
    <w:rsid w:val="009A6B00"/>
    <w:rsid w:val="009B6DB6"/>
    <w:rsid w:val="009B7115"/>
    <w:rsid w:val="009C118E"/>
    <w:rsid w:val="009C2BD7"/>
    <w:rsid w:val="009C2E04"/>
    <w:rsid w:val="009C405B"/>
    <w:rsid w:val="009C4A2C"/>
    <w:rsid w:val="009C539E"/>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0507B"/>
    <w:rsid w:val="00A11FB9"/>
    <w:rsid w:val="00A13082"/>
    <w:rsid w:val="00A16FF0"/>
    <w:rsid w:val="00A170AE"/>
    <w:rsid w:val="00A20E55"/>
    <w:rsid w:val="00A21B59"/>
    <w:rsid w:val="00A24229"/>
    <w:rsid w:val="00A275A3"/>
    <w:rsid w:val="00A27DF2"/>
    <w:rsid w:val="00A303BB"/>
    <w:rsid w:val="00A32507"/>
    <w:rsid w:val="00A33C3C"/>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00B"/>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3C10"/>
    <w:rsid w:val="00B5566D"/>
    <w:rsid w:val="00B55FD5"/>
    <w:rsid w:val="00B571A6"/>
    <w:rsid w:val="00B57514"/>
    <w:rsid w:val="00B61F8F"/>
    <w:rsid w:val="00B62682"/>
    <w:rsid w:val="00B665A9"/>
    <w:rsid w:val="00B71916"/>
    <w:rsid w:val="00B75BD5"/>
    <w:rsid w:val="00B76861"/>
    <w:rsid w:val="00B77FA3"/>
    <w:rsid w:val="00B81447"/>
    <w:rsid w:val="00B81EC4"/>
    <w:rsid w:val="00B830A6"/>
    <w:rsid w:val="00B83906"/>
    <w:rsid w:val="00B8411C"/>
    <w:rsid w:val="00B860B3"/>
    <w:rsid w:val="00B864E6"/>
    <w:rsid w:val="00B879D3"/>
    <w:rsid w:val="00B87EAA"/>
    <w:rsid w:val="00B93420"/>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4039"/>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08A5"/>
    <w:rsid w:val="00C117CB"/>
    <w:rsid w:val="00C1234B"/>
    <w:rsid w:val="00C1358D"/>
    <w:rsid w:val="00C13A7C"/>
    <w:rsid w:val="00C206D4"/>
    <w:rsid w:val="00C22D04"/>
    <w:rsid w:val="00C23DAF"/>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451"/>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4781"/>
    <w:rsid w:val="00CC6D3F"/>
    <w:rsid w:val="00CC72C7"/>
    <w:rsid w:val="00CD11DE"/>
    <w:rsid w:val="00CD3D74"/>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04760"/>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7665B"/>
    <w:rsid w:val="00D81B46"/>
    <w:rsid w:val="00D82716"/>
    <w:rsid w:val="00D91B0E"/>
    <w:rsid w:val="00D932AA"/>
    <w:rsid w:val="00D947B3"/>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380"/>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034C2"/>
    <w:rsid w:val="00E11CA4"/>
    <w:rsid w:val="00E13520"/>
    <w:rsid w:val="00E13611"/>
    <w:rsid w:val="00E14213"/>
    <w:rsid w:val="00E16FBE"/>
    <w:rsid w:val="00E20370"/>
    <w:rsid w:val="00E20F59"/>
    <w:rsid w:val="00E22E07"/>
    <w:rsid w:val="00E233E1"/>
    <w:rsid w:val="00E245D1"/>
    <w:rsid w:val="00E30D9B"/>
    <w:rsid w:val="00E344D8"/>
    <w:rsid w:val="00E36DDC"/>
    <w:rsid w:val="00E376D0"/>
    <w:rsid w:val="00E40039"/>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D1F"/>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07C"/>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52FC"/>
    <w:rsid w:val="00F671AC"/>
    <w:rsid w:val="00F70C19"/>
    <w:rsid w:val="00F72B86"/>
    <w:rsid w:val="00F7348C"/>
    <w:rsid w:val="00F76E5F"/>
    <w:rsid w:val="00F80E61"/>
    <w:rsid w:val="00F81B51"/>
    <w:rsid w:val="00F85B8C"/>
    <w:rsid w:val="00F90EEC"/>
    <w:rsid w:val="00F91861"/>
    <w:rsid w:val="00F93C0E"/>
    <w:rsid w:val="00FA0043"/>
    <w:rsid w:val="00FA0954"/>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1E6C"/>
    <w:rsid w:val="00FD7D7A"/>
    <w:rsid w:val="00FE1305"/>
    <w:rsid w:val="00FE1491"/>
    <w:rsid w:val="00FE1989"/>
    <w:rsid w:val="00FE30C2"/>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58B57-5919-4B51-A2AB-487E4E3D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10884</Words>
  <Characters>62039</Characters>
  <Application>Microsoft Office Word</Application>
  <DocSecurity>0</DocSecurity>
  <Lines>516</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6</cp:revision>
  <cp:lastPrinted>2024-12-18T11:52:00Z</cp:lastPrinted>
  <dcterms:created xsi:type="dcterms:W3CDTF">2026-06-24T11:05:00Z</dcterms:created>
  <dcterms:modified xsi:type="dcterms:W3CDTF">2026-06-30T12:13:00Z</dcterms:modified>
</cp:coreProperties>
</file>